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C1E" w:rsidRDefault="008A2C1E" w:rsidP="00DA4BF0">
      <w:pPr>
        <w:ind w:left="3600" w:firstLine="720"/>
        <w:rPr>
          <w:rFonts w:ascii="Tahoma" w:hAnsi="Tahoma" w:cs="Tahoma"/>
        </w:rPr>
      </w:pPr>
      <w:bookmarkStart w:id="0" w:name="_GoBack"/>
      <w:bookmarkEnd w:id="0"/>
      <w:r>
        <w:rPr>
          <w:rFonts w:ascii="Tahoma" w:hAnsi="Tahoma" w:cs="Tahoma"/>
        </w:rPr>
        <w:t>CITY OF FRANKFORT</w:t>
      </w:r>
      <w:r w:rsidR="002153B8">
        <w:rPr>
          <w:rFonts w:ascii="Tahoma" w:hAnsi="Tahoma" w:cs="Tahoma"/>
        </w:rPr>
        <w:tab/>
      </w:r>
      <w:r w:rsidR="002153B8">
        <w:rPr>
          <w:rFonts w:ascii="Tahoma" w:hAnsi="Tahoma" w:cs="Tahoma"/>
        </w:rPr>
        <w:tab/>
      </w:r>
      <w:r w:rsidR="00DA4BF0">
        <w:rPr>
          <w:rFonts w:ascii="Tahoma" w:hAnsi="Tahoma" w:cs="Tahoma"/>
        </w:rPr>
        <w:tab/>
      </w:r>
      <w:r w:rsidR="00DA4BF0">
        <w:rPr>
          <w:rFonts w:ascii="Tahoma" w:hAnsi="Tahoma" w:cs="Tahoma"/>
        </w:rPr>
        <w:tab/>
      </w:r>
      <w:r w:rsidR="004A75CA">
        <w:rPr>
          <w:rFonts w:ascii="Tahoma" w:hAnsi="Tahoma" w:cs="Tahoma"/>
        </w:rPr>
        <w:tab/>
      </w:r>
      <w:r w:rsidR="002153B8">
        <w:rPr>
          <w:rFonts w:ascii="Tahoma" w:hAnsi="Tahoma" w:cs="Tahoma"/>
        </w:rPr>
        <w:tab/>
      </w:r>
      <w:r>
        <w:rPr>
          <w:rFonts w:ascii="Tahoma" w:hAnsi="Tahoma" w:cs="Tahoma"/>
        </w:rPr>
        <w:t xml:space="preserve">NOTICE AND AGENDA </w:t>
      </w:r>
    </w:p>
    <w:p w:rsidR="008A2C1E" w:rsidRDefault="008A2C1E" w:rsidP="008A2C1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COMMON COUNCIL </w:t>
      </w:r>
    </w:p>
    <w:p w:rsidR="008A2C1E" w:rsidRDefault="008A2C1E" w:rsidP="008A2C1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REGULAR MEETING</w:t>
      </w:r>
    </w:p>
    <w:p w:rsidR="00C33FDB" w:rsidRDefault="0050017B" w:rsidP="00C33FD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COUNCIL CHAMBERS</w:t>
      </w:r>
      <w:r w:rsidR="00C33FDB">
        <w:rPr>
          <w:rFonts w:ascii="Tahoma" w:hAnsi="Tahoma" w:cs="Tahoma"/>
        </w:rPr>
        <w:t xml:space="preserve"> AT </w:t>
      </w:r>
      <w:r>
        <w:rPr>
          <w:rFonts w:ascii="Tahoma" w:hAnsi="Tahoma" w:cs="Tahoma"/>
        </w:rPr>
        <w:t>301 E. CLINTON</w:t>
      </w:r>
      <w:r w:rsidR="008A2C1E">
        <w:rPr>
          <w:rFonts w:ascii="Tahoma" w:hAnsi="Tahoma" w:cs="Tahoma"/>
        </w:rPr>
        <w:t xml:space="preserve"> ST. </w:t>
      </w:r>
      <w:r>
        <w:rPr>
          <w:rFonts w:ascii="Tahoma" w:hAnsi="Tahoma" w:cs="Tahoma"/>
        </w:rPr>
        <w:t xml:space="preserve">  </w:t>
      </w:r>
    </w:p>
    <w:p w:rsidR="003C6344" w:rsidRDefault="00531B97" w:rsidP="00C33FDB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MON</w:t>
      </w:r>
      <w:r w:rsidR="008854B6">
        <w:rPr>
          <w:rFonts w:ascii="Tahoma" w:hAnsi="Tahoma" w:cs="Tahoma"/>
        </w:rPr>
        <w:t>DAY,</w:t>
      </w:r>
      <w:r w:rsidR="0050017B">
        <w:rPr>
          <w:rFonts w:ascii="Tahoma" w:hAnsi="Tahoma" w:cs="Tahoma"/>
        </w:rPr>
        <w:t xml:space="preserve"> </w:t>
      </w:r>
      <w:r w:rsidR="00182C37">
        <w:rPr>
          <w:rFonts w:ascii="Tahoma" w:hAnsi="Tahoma" w:cs="Tahoma"/>
        </w:rPr>
        <w:t>FEBRUARY 14</w:t>
      </w:r>
      <w:r>
        <w:rPr>
          <w:rFonts w:ascii="Tahoma" w:hAnsi="Tahoma" w:cs="Tahoma"/>
        </w:rPr>
        <w:t>, 2022</w:t>
      </w:r>
    </w:p>
    <w:p w:rsidR="008A2C1E" w:rsidRDefault="008A2C1E" w:rsidP="008A2C1E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7:00 P.M.</w:t>
      </w:r>
    </w:p>
    <w:p w:rsidR="008A2C1E" w:rsidRDefault="008A2C1E" w:rsidP="008A2C1E">
      <w:pPr>
        <w:jc w:val="center"/>
        <w:rPr>
          <w:rFonts w:ascii="Tahoma" w:hAnsi="Tahoma" w:cs="Tahoma"/>
        </w:rPr>
      </w:pPr>
    </w:p>
    <w:p w:rsidR="008A2C1E" w:rsidRDefault="008A2C1E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PLEDGE OF ALLEGIANCE</w:t>
      </w:r>
    </w:p>
    <w:p w:rsidR="00125289" w:rsidRDefault="00125289" w:rsidP="00125289">
      <w:pPr>
        <w:pStyle w:val="ListParagraph"/>
        <w:rPr>
          <w:rFonts w:ascii="Tahoma" w:hAnsi="Tahoma" w:cs="Tahoma"/>
        </w:rPr>
      </w:pPr>
    </w:p>
    <w:p w:rsidR="008A2C1E" w:rsidRDefault="008A2C1E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ROLL CALL</w:t>
      </w:r>
    </w:p>
    <w:p w:rsidR="00125289" w:rsidRPr="00125289" w:rsidRDefault="00125289" w:rsidP="00125289">
      <w:pPr>
        <w:rPr>
          <w:rFonts w:ascii="Tahoma" w:hAnsi="Tahoma" w:cs="Tahoma"/>
        </w:rPr>
      </w:pPr>
    </w:p>
    <w:p w:rsidR="008A2C1E" w:rsidRDefault="008A2C1E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MINUTES </w:t>
      </w:r>
    </w:p>
    <w:p w:rsidR="00D33C34" w:rsidRDefault="009F7A9E" w:rsidP="008A2C1E">
      <w:pPr>
        <w:pStyle w:val="ListParagraph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January </w:t>
      </w:r>
      <w:r w:rsidR="00F607E5">
        <w:rPr>
          <w:rFonts w:ascii="Tahoma" w:hAnsi="Tahoma" w:cs="Tahoma"/>
        </w:rPr>
        <w:t>24</w:t>
      </w:r>
      <w:r>
        <w:rPr>
          <w:rFonts w:ascii="Tahoma" w:hAnsi="Tahoma" w:cs="Tahoma"/>
        </w:rPr>
        <w:t>, 2022</w:t>
      </w:r>
      <w:r w:rsidR="00D33C34">
        <w:rPr>
          <w:rFonts w:ascii="Tahoma" w:hAnsi="Tahoma" w:cs="Tahoma"/>
        </w:rPr>
        <w:t xml:space="preserve"> Regular Meeting</w:t>
      </w:r>
    </w:p>
    <w:p w:rsidR="00125289" w:rsidRDefault="00125289" w:rsidP="00125289">
      <w:pPr>
        <w:pStyle w:val="ListParagraph"/>
        <w:ind w:left="1440"/>
        <w:rPr>
          <w:rFonts w:ascii="Tahoma" w:hAnsi="Tahoma" w:cs="Tahoma"/>
        </w:rPr>
      </w:pPr>
    </w:p>
    <w:p w:rsidR="008A2C1E" w:rsidRDefault="008A2C1E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PUBLIC COMMENTS</w:t>
      </w:r>
    </w:p>
    <w:p w:rsidR="00F607E5" w:rsidRDefault="00F607E5" w:rsidP="00F607E5">
      <w:pPr>
        <w:pStyle w:val="ListParagraph"/>
        <w:rPr>
          <w:rFonts w:ascii="Tahoma" w:hAnsi="Tahoma" w:cs="Tahoma"/>
        </w:rPr>
      </w:pPr>
    </w:p>
    <w:p w:rsidR="00F607E5" w:rsidRDefault="00F607E5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PUBLIC HEARING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ORDINANCE NO. 22-01</w:t>
      </w:r>
    </w:p>
    <w:p w:rsidR="009F7A9E" w:rsidRDefault="009F7A9E" w:rsidP="009F7A9E">
      <w:pPr>
        <w:pStyle w:val="ListParagraph"/>
        <w:rPr>
          <w:rFonts w:ascii="Tahoma" w:hAnsi="Tahoma" w:cs="Tahoma"/>
        </w:rPr>
      </w:pPr>
    </w:p>
    <w:p w:rsidR="009F7A9E" w:rsidRDefault="009F7A9E" w:rsidP="008A2C1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9F7A9E">
        <w:rPr>
          <w:rFonts w:ascii="Tahoma" w:hAnsi="Tahoma" w:cs="Tahoma"/>
          <w:u w:val="single"/>
        </w:rPr>
        <w:t xml:space="preserve">ORDINANCE </w:t>
      </w:r>
      <w:r>
        <w:rPr>
          <w:rFonts w:ascii="Tahoma" w:hAnsi="Tahoma" w:cs="Tahoma"/>
          <w:u w:val="single"/>
        </w:rPr>
        <w:t xml:space="preserve">NO. </w:t>
      </w:r>
      <w:r w:rsidRPr="009F7A9E">
        <w:rPr>
          <w:rFonts w:ascii="Tahoma" w:hAnsi="Tahoma" w:cs="Tahoma"/>
          <w:u w:val="single"/>
        </w:rPr>
        <w:t>22-01</w:t>
      </w:r>
      <w:r>
        <w:rPr>
          <w:rFonts w:ascii="Tahoma" w:hAnsi="Tahoma" w:cs="Tahoma"/>
          <w:u w:val="single"/>
        </w:rPr>
        <w:t>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607E5">
        <w:rPr>
          <w:rFonts w:ascii="Tahoma" w:hAnsi="Tahoma" w:cs="Tahoma"/>
        </w:rPr>
        <w:t>SECOND</w:t>
      </w:r>
      <w:r>
        <w:rPr>
          <w:rFonts w:ascii="Tahoma" w:hAnsi="Tahoma" w:cs="Tahoma"/>
        </w:rPr>
        <w:t xml:space="preserve"> READING</w:t>
      </w:r>
    </w:p>
    <w:p w:rsidR="008854B6" w:rsidRDefault="009F7A9E" w:rsidP="009F7A9E">
      <w:pPr>
        <w:ind w:left="720"/>
        <w:rPr>
          <w:rFonts w:ascii="Tahoma" w:hAnsi="Tahoma" w:cs="Tahoma"/>
        </w:rPr>
      </w:pPr>
      <w:r w:rsidRPr="009F7A9E">
        <w:rPr>
          <w:rFonts w:ascii="Tahoma" w:hAnsi="Tahoma" w:cs="Tahoma"/>
        </w:rPr>
        <w:t>ADDITIONAL APPROPRATION ORDINANCE No. 22-01</w:t>
      </w:r>
    </w:p>
    <w:p w:rsidR="009F7A9E" w:rsidRPr="009F7A9E" w:rsidRDefault="009F7A9E" w:rsidP="009F7A9E">
      <w:pPr>
        <w:rPr>
          <w:rFonts w:ascii="Tahoma" w:hAnsi="Tahoma" w:cs="Tahoma"/>
        </w:rPr>
      </w:pPr>
    </w:p>
    <w:p w:rsidR="009F7A9E" w:rsidRPr="009F7A9E" w:rsidRDefault="009F7A9E" w:rsidP="0094383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  <w:u w:val="single"/>
        </w:rPr>
        <w:t>ORDINANCE NO. 22-02: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607E5">
        <w:rPr>
          <w:rFonts w:ascii="Tahoma" w:hAnsi="Tahoma" w:cs="Tahoma"/>
        </w:rPr>
        <w:t>SECOND</w:t>
      </w:r>
      <w:r>
        <w:rPr>
          <w:rFonts w:ascii="Tahoma" w:hAnsi="Tahoma" w:cs="Tahoma"/>
        </w:rPr>
        <w:t xml:space="preserve"> READING</w:t>
      </w:r>
    </w:p>
    <w:p w:rsidR="009F7A9E" w:rsidRPr="009F7A9E" w:rsidRDefault="009F7A9E" w:rsidP="009F7A9E">
      <w:pPr>
        <w:pStyle w:val="ListParagraph"/>
        <w:rPr>
          <w:rFonts w:ascii="Tahoma" w:hAnsi="Tahoma" w:cs="Tahoma"/>
          <w:bCs/>
        </w:rPr>
      </w:pPr>
      <w:r w:rsidRPr="009F7A9E">
        <w:rPr>
          <w:rFonts w:ascii="Tahoma" w:hAnsi="Tahoma" w:cs="Tahoma"/>
          <w:bCs/>
        </w:rPr>
        <w:t>AN ORDINANCE AMENDING AND RESTATING ORDINANCE NO. 21-15</w:t>
      </w:r>
      <w:r>
        <w:rPr>
          <w:rFonts w:ascii="Tahoma" w:hAnsi="Tahoma" w:cs="Tahoma"/>
          <w:bCs/>
        </w:rPr>
        <w:t xml:space="preserve"> </w:t>
      </w:r>
      <w:r w:rsidRPr="009F7A9E">
        <w:rPr>
          <w:rFonts w:ascii="Tahoma" w:hAnsi="Tahoma" w:cs="Tahoma"/>
          <w:bCs/>
        </w:rPr>
        <w:t>SETTING THE SALARIES AND HO</w:t>
      </w:r>
      <w:r>
        <w:rPr>
          <w:rFonts w:ascii="Tahoma" w:hAnsi="Tahoma" w:cs="Tahoma"/>
          <w:bCs/>
        </w:rPr>
        <w:t>U</w:t>
      </w:r>
      <w:r w:rsidRPr="009F7A9E">
        <w:rPr>
          <w:rFonts w:ascii="Tahoma" w:hAnsi="Tahoma" w:cs="Tahoma"/>
          <w:bCs/>
        </w:rPr>
        <w:t>RLY WAGES FOR</w:t>
      </w:r>
      <w:r>
        <w:rPr>
          <w:rFonts w:ascii="Tahoma" w:hAnsi="Tahoma" w:cs="Tahoma"/>
          <w:bCs/>
        </w:rPr>
        <w:t xml:space="preserve"> </w:t>
      </w:r>
      <w:r w:rsidRPr="009F7A9E">
        <w:rPr>
          <w:rFonts w:ascii="Tahoma" w:hAnsi="Tahoma" w:cs="Tahoma"/>
          <w:bCs/>
        </w:rPr>
        <w:t>EMPLOYEES OF THE CIVIL CITY OF FRANKFORT, INDIANA</w:t>
      </w:r>
    </w:p>
    <w:p w:rsidR="009F7A9E" w:rsidRDefault="009F7A9E" w:rsidP="009F7A9E">
      <w:pPr>
        <w:pStyle w:val="ListParagraph"/>
        <w:rPr>
          <w:rFonts w:ascii="Tahoma" w:hAnsi="Tahoma" w:cs="Tahoma"/>
        </w:rPr>
      </w:pPr>
    </w:p>
    <w:p w:rsidR="00F607E5" w:rsidRDefault="00F607E5" w:rsidP="0094383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F607E5">
        <w:rPr>
          <w:rFonts w:ascii="Tahoma" w:hAnsi="Tahoma" w:cs="Tahoma"/>
          <w:u w:val="single"/>
        </w:rPr>
        <w:t>RESOLUTION NO. 22-01</w:t>
      </w:r>
      <w:r>
        <w:rPr>
          <w:rFonts w:ascii="Tahoma" w:hAnsi="Tahoma" w:cs="Tahoma"/>
        </w:rPr>
        <w:t>:</w:t>
      </w:r>
    </w:p>
    <w:p w:rsidR="00F607E5" w:rsidRPr="00F607E5" w:rsidRDefault="00F607E5" w:rsidP="00F607E5">
      <w:pPr>
        <w:pStyle w:val="ListParagraph"/>
        <w:rPr>
          <w:rFonts w:ascii="Tahoma" w:hAnsi="Tahoma" w:cs="Tahoma"/>
          <w:bCs/>
        </w:rPr>
      </w:pPr>
      <w:r w:rsidRPr="00F607E5">
        <w:rPr>
          <w:rFonts w:ascii="Tahoma" w:hAnsi="Tahoma" w:cs="Tahoma"/>
          <w:bCs/>
        </w:rPr>
        <w:lastRenderedPageBreak/>
        <w:t xml:space="preserve">A RESOLUTION OF THE COMMON COUNCIL OF THE CITY OF FRANKFORT, INDIANA APPROVING CERTAIN MATTERS IN CONNECTION WITH THE AMENDMENT OF AN ECONOMIC DEVELOPMENT AREA AND PLAN </w:t>
      </w:r>
    </w:p>
    <w:p w:rsidR="00F607E5" w:rsidRPr="00F607E5" w:rsidRDefault="00F607E5" w:rsidP="00F607E5">
      <w:pPr>
        <w:pStyle w:val="ListParagraph"/>
        <w:jc w:val="both"/>
      </w:pPr>
    </w:p>
    <w:p w:rsidR="002C0664" w:rsidRDefault="00DE4A34" w:rsidP="0094383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DE4A34">
        <w:rPr>
          <w:rFonts w:ascii="Tahoma" w:hAnsi="Tahoma" w:cs="Tahoma"/>
        </w:rPr>
        <w:t>OLD BUSINESS</w:t>
      </w:r>
    </w:p>
    <w:p w:rsidR="00647B21" w:rsidRPr="00322E8B" w:rsidRDefault="00647B21" w:rsidP="000C1CB2">
      <w:pPr>
        <w:ind w:left="7200"/>
        <w:rPr>
          <w:rFonts w:ascii="Tahoma" w:hAnsi="Tahoma" w:cs="Tahoma"/>
        </w:rPr>
      </w:pPr>
    </w:p>
    <w:p w:rsidR="008854B6" w:rsidRDefault="00125289" w:rsidP="008854B6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477469">
        <w:rPr>
          <w:rFonts w:ascii="Tahoma" w:hAnsi="Tahoma" w:cs="Tahoma"/>
        </w:rPr>
        <w:t>EW BUSINESS</w:t>
      </w:r>
    </w:p>
    <w:p w:rsidR="00125289" w:rsidRPr="009F7A9E" w:rsidRDefault="00125289" w:rsidP="009F7A9E">
      <w:pPr>
        <w:pStyle w:val="ListParagraph"/>
        <w:ind w:left="1440"/>
        <w:rPr>
          <w:rFonts w:ascii="Tahoma" w:hAnsi="Tahoma" w:cs="Tahoma"/>
        </w:rPr>
      </w:pPr>
      <w:r w:rsidRPr="009F7A9E">
        <w:rPr>
          <w:rFonts w:ascii="Tahoma" w:hAnsi="Tahoma" w:cs="Tahoma"/>
        </w:rPr>
        <w:tab/>
      </w:r>
      <w:r w:rsidRPr="009F7A9E">
        <w:rPr>
          <w:rFonts w:ascii="Tahoma" w:hAnsi="Tahoma" w:cs="Tahoma"/>
        </w:rPr>
        <w:tab/>
      </w:r>
      <w:r w:rsidRPr="009F7A9E">
        <w:rPr>
          <w:rFonts w:ascii="Tahoma" w:hAnsi="Tahoma" w:cs="Tahoma"/>
        </w:rPr>
        <w:tab/>
      </w:r>
      <w:r w:rsidRPr="009F7A9E">
        <w:rPr>
          <w:rFonts w:ascii="Tahoma" w:hAnsi="Tahoma" w:cs="Tahoma"/>
        </w:rPr>
        <w:tab/>
      </w:r>
      <w:r w:rsidRPr="009F7A9E">
        <w:rPr>
          <w:rFonts w:ascii="Tahoma" w:hAnsi="Tahoma" w:cs="Tahoma"/>
        </w:rPr>
        <w:tab/>
      </w:r>
      <w:r w:rsidRPr="009F7A9E">
        <w:rPr>
          <w:rFonts w:ascii="Tahoma" w:hAnsi="Tahoma" w:cs="Tahoma"/>
        </w:rPr>
        <w:tab/>
      </w:r>
      <w:r w:rsidRPr="009F7A9E">
        <w:rPr>
          <w:rFonts w:ascii="Tahoma" w:hAnsi="Tahoma" w:cs="Tahoma"/>
        </w:rPr>
        <w:tab/>
      </w:r>
      <w:r w:rsidRPr="009F7A9E">
        <w:rPr>
          <w:rFonts w:ascii="Tahoma" w:hAnsi="Tahoma" w:cs="Tahoma"/>
        </w:rPr>
        <w:tab/>
      </w:r>
      <w:r w:rsidRPr="009F7A9E">
        <w:rPr>
          <w:rFonts w:ascii="Tahoma" w:hAnsi="Tahoma" w:cs="Tahoma"/>
        </w:rPr>
        <w:tab/>
      </w:r>
    </w:p>
    <w:p w:rsidR="006F276F" w:rsidRDefault="00125289" w:rsidP="00D67A73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E40432">
        <w:rPr>
          <w:rFonts w:ascii="Tahoma" w:hAnsi="Tahoma" w:cs="Tahoma"/>
        </w:rPr>
        <w:t>ADJOURNMENT</w:t>
      </w:r>
      <w:r w:rsidRPr="00E40432">
        <w:rPr>
          <w:rFonts w:ascii="Tahoma" w:hAnsi="Tahoma" w:cs="Tahoma"/>
        </w:rPr>
        <w:tab/>
      </w:r>
    </w:p>
    <w:p w:rsidR="00C9575B" w:rsidRDefault="00477469" w:rsidP="00FE331C">
      <w:pPr>
        <w:rPr>
          <w:rFonts w:ascii="Tahoma" w:hAnsi="Tahoma" w:cs="Tahoma"/>
        </w:rPr>
      </w:pPr>
      <w:r w:rsidRPr="00FE331C">
        <w:rPr>
          <w:rFonts w:ascii="Tahoma" w:hAnsi="Tahoma" w:cs="Tahoma"/>
        </w:rPr>
        <w:tab/>
      </w:r>
      <w:r w:rsidRPr="00FE331C">
        <w:rPr>
          <w:rFonts w:ascii="Tahoma" w:hAnsi="Tahoma" w:cs="Tahoma"/>
        </w:rPr>
        <w:tab/>
      </w:r>
      <w:r w:rsidRPr="00FE331C">
        <w:rPr>
          <w:rFonts w:ascii="Tahoma" w:hAnsi="Tahoma" w:cs="Tahoma"/>
        </w:rPr>
        <w:tab/>
      </w:r>
      <w:r w:rsidRPr="00FE331C">
        <w:rPr>
          <w:rFonts w:ascii="Tahoma" w:hAnsi="Tahoma" w:cs="Tahoma"/>
        </w:rPr>
        <w:tab/>
      </w:r>
      <w:r w:rsidRPr="00FE331C">
        <w:rPr>
          <w:rFonts w:ascii="Tahoma" w:hAnsi="Tahoma" w:cs="Tahoma"/>
        </w:rPr>
        <w:tab/>
      </w:r>
      <w:r w:rsidRPr="00FE331C">
        <w:rPr>
          <w:rFonts w:ascii="Tahoma" w:hAnsi="Tahoma" w:cs="Tahoma"/>
        </w:rPr>
        <w:tab/>
      </w:r>
    </w:p>
    <w:p w:rsidR="00FB15AE" w:rsidRDefault="00FB15AE" w:rsidP="00FE331C">
      <w:pPr>
        <w:rPr>
          <w:rFonts w:ascii="Tahoma" w:hAnsi="Tahoma" w:cs="Tahoma"/>
        </w:rPr>
      </w:pPr>
    </w:p>
    <w:p w:rsidR="00531B97" w:rsidRDefault="00531B97" w:rsidP="00FE331C">
      <w:pPr>
        <w:rPr>
          <w:rFonts w:ascii="Tahoma" w:hAnsi="Tahoma" w:cs="Tahoma"/>
        </w:rPr>
      </w:pPr>
    </w:p>
    <w:p w:rsidR="00531B97" w:rsidRDefault="00531B97" w:rsidP="00FE331C">
      <w:pPr>
        <w:rPr>
          <w:rFonts w:ascii="Tahoma" w:hAnsi="Tahoma" w:cs="Tahoma"/>
        </w:rPr>
      </w:pPr>
    </w:p>
    <w:p w:rsidR="00531B97" w:rsidRPr="00FE331C" w:rsidRDefault="00531B97" w:rsidP="00FE331C">
      <w:pPr>
        <w:rPr>
          <w:rFonts w:ascii="Tahoma" w:hAnsi="Tahoma" w:cs="Tahoma"/>
        </w:rPr>
      </w:pPr>
    </w:p>
    <w:p w:rsidR="00477469" w:rsidRDefault="00477469" w:rsidP="00C9575B">
      <w:pPr>
        <w:pStyle w:val="ListParagraph"/>
        <w:ind w:left="5040" w:firstLine="720"/>
        <w:rPr>
          <w:rFonts w:ascii="Tahoma" w:hAnsi="Tahoma" w:cs="Tahoma"/>
        </w:rPr>
      </w:pPr>
      <w:r>
        <w:rPr>
          <w:rFonts w:ascii="Tahoma" w:hAnsi="Tahoma" w:cs="Tahoma"/>
        </w:rPr>
        <w:t>Carol Bartley</w:t>
      </w:r>
    </w:p>
    <w:p w:rsidR="002B27BC" w:rsidRDefault="00477469" w:rsidP="00477469">
      <w:pPr>
        <w:pStyle w:val="ListParagrap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Clerk-Treasurer</w:t>
      </w:r>
      <w:r w:rsidR="00125289">
        <w:rPr>
          <w:rFonts w:ascii="Tahoma" w:hAnsi="Tahoma" w:cs="Tahoma"/>
        </w:rPr>
        <w:tab/>
      </w:r>
    </w:p>
    <w:p w:rsidR="00404043" w:rsidRDefault="00404043" w:rsidP="00477469">
      <w:pPr>
        <w:pStyle w:val="ListParagraph"/>
        <w:rPr>
          <w:rFonts w:ascii="Tahoma" w:hAnsi="Tahoma" w:cs="Tahoma"/>
        </w:rPr>
      </w:pPr>
    </w:p>
    <w:p w:rsidR="00404043" w:rsidRDefault="00404043" w:rsidP="00477469">
      <w:pPr>
        <w:pStyle w:val="ListParagraph"/>
        <w:rPr>
          <w:rFonts w:ascii="Tahoma" w:hAnsi="Tahoma" w:cs="Tahoma"/>
        </w:rPr>
      </w:pPr>
    </w:p>
    <w:p w:rsidR="00F203A9" w:rsidRPr="00F203A9" w:rsidRDefault="00F203A9" w:rsidP="00F203A9">
      <w:pPr>
        <w:shd w:val="clear" w:color="auto" w:fill="FFFFFF"/>
        <w:textAlignment w:val="baseline"/>
        <w:rPr>
          <w:rFonts w:eastAsia="Times New Roman" w:cstheme="minorHAnsi"/>
          <w:sz w:val="20"/>
          <w:szCs w:val="20"/>
        </w:rPr>
      </w:pPr>
      <w:r w:rsidRPr="00F203A9">
        <w:rPr>
          <w:rFonts w:eastAsia="Times New Roman" w:cstheme="minorHAnsi"/>
          <w:sz w:val="20"/>
          <w:szCs w:val="20"/>
        </w:rPr>
        <w:t>The public is invited to attend. The Council may impose reasonable restrictions on the number of attendees to control audience density in consideration of the existing COVID-19 national emergency. Some members of the Council may attend telephonically. Members of the public can view the live meeting via the City of Frankfort YouTube channel: </w:t>
      </w:r>
      <w:r w:rsidRPr="00F203A9">
        <w:rPr>
          <w:rFonts w:eastAsia="Times New Roman" w:cstheme="minorHAnsi"/>
          <w:color w:val="0563C1"/>
          <w:sz w:val="20"/>
          <w:szCs w:val="20"/>
          <w:u w:val="single"/>
          <w:bdr w:val="none" w:sz="0" w:space="0" w:color="auto" w:frame="1"/>
        </w:rPr>
        <w:t>http</w:t>
      </w:r>
      <w:r w:rsidR="00322E8B">
        <w:rPr>
          <w:rFonts w:eastAsia="Times New Roman" w:cstheme="minorHAnsi"/>
          <w:color w:val="0563C1"/>
          <w:sz w:val="20"/>
          <w:szCs w:val="20"/>
          <w:u w:val="single"/>
          <w:bdr w:val="none" w:sz="0" w:space="0" w:color="auto" w:frame="1"/>
        </w:rPr>
        <w:t>s</w:t>
      </w:r>
      <w:r w:rsidRPr="00F203A9">
        <w:rPr>
          <w:rFonts w:eastAsia="Times New Roman" w:cstheme="minorHAnsi"/>
          <w:color w:val="0563C1"/>
          <w:sz w:val="20"/>
          <w:szCs w:val="20"/>
          <w:u w:val="single"/>
          <w:bdr w:val="none" w:sz="0" w:space="0" w:color="auto" w:frame="1"/>
        </w:rPr>
        <w:t>://www.youtube.com/c/</w:t>
      </w:r>
      <w:r w:rsidR="00322E8B">
        <w:rPr>
          <w:rFonts w:eastAsia="Times New Roman" w:cstheme="minorHAnsi"/>
          <w:color w:val="0563C1"/>
          <w:sz w:val="20"/>
          <w:szCs w:val="20"/>
          <w:u w:val="single"/>
          <w:bdr w:val="none" w:sz="0" w:space="0" w:color="auto" w:frame="1"/>
        </w:rPr>
        <w:t>CityofFrankfortIN</w:t>
      </w:r>
      <w:r w:rsidRPr="00F203A9">
        <w:rPr>
          <w:rFonts w:eastAsia="Times New Roman" w:cstheme="minorHAnsi"/>
          <w:sz w:val="20"/>
          <w:szCs w:val="20"/>
        </w:rPr>
        <w:t>.</w:t>
      </w:r>
    </w:p>
    <w:p w:rsidR="00F203A9" w:rsidRPr="00F203A9" w:rsidRDefault="00F203A9" w:rsidP="00F203A9">
      <w:pPr>
        <w:shd w:val="clear" w:color="auto" w:fill="FFFFFF"/>
        <w:textAlignment w:val="baseline"/>
        <w:rPr>
          <w:rFonts w:eastAsia="Times New Roman" w:cstheme="minorHAnsi"/>
          <w:sz w:val="20"/>
          <w:szCs w:val="20"/>
        </w:rPr>
      </w:pPr>
      <w:r w:rsidRPr="00F203A9">
        <w:rPr>
          <w:rFonts w:eastAsia="Times New Roman" w:cstheme="minorHAnsi"/>
          <w:sz w:val="20"/>
          <w:szCs w:val="20"/>
        </w:rPr>
        <w:t>Public comments may be submitted by e-mailing the City Clerk-Treasurer at </w:t>
      </w:r>
      <w:hyperlink r:id="rId5" w:history="1">
        <w:r w:rsidR="00322E8B" w:rsidRPr="00D762AB">
          <w:rPr>
            <w:rStyle w:val="Hyperlink"/>
            <w:rFonts w:eastAsia="Times New Roman" w:cstheme="minorHAnsi"/>
            <w:sz w:val="20"/>
            <w:szCs w:val="20"/>
            <w:bdr w:val="none" w:sz="0" w:space="0" w:color="auto" w:frame="1"/>
          </w:rPr>
          <w:t>info@frankfort-in.gov</w:t>
        </w:r>
      </w:hyperlink>
      <w:r w:rsidRPr="00F203A9">
        <w:rPr>
          <w:rFonts w:eastAsia="Times New Roman" w:cstheme="minorHAnsi"/>
          <w:sz w:val="20"/>
          <w:szCs w:val="20"/>
        </w:rPr>
        <w:t> or by mail to 301 E. Clinton Street, Frankfort, IN  46041. Please note in your email the meeting where you would like your comment to be read. E-mailing comments 24 hours prior to the desired meeting will ensure your comment is distributed to council members and appropriate staff.</w:t>
      </w:r>
    </w:p>
    <w:p w:rsidR="00F203A9" w:rsidRPr="00F203A9" w:rsidRDefault="00F203A9" w:rsidP="00F203A9">
      <w:pPr>
        <w:shd w:val="clear" w:color="auto" w:fill="FFFFFF"/>
        <w:textAlignment w:val="baseline"/>
        <w:rPr>
          <w:rFonts w:eastAsia="Times New Roman" w:cstheme="minorHAnsi"/>
          <w:sz w:val="20"/>
          <w:szCs w:val="20"/>
        </w:rPr>
      </w:pPr>
    </w:p>
    <w:p w:rsidR="00125289" w:rsidRPr="00125289" w:rsidRDefault="00F203A9" w:rsidP="000A7A92">
      <w:pPr>
        <w:tabs>
          <w:tab w:val="center" w:pos="4680"/>
          <w:tab w:val="right" w:pos="9360"/>
        </w:tabs>
        <w:rPr>
          <w:rFonts w:ascii="Tahoma" w:hAnsi="Tahoma" w:cs="Tahoma"/>
        </w:rPr>
      </w:pPr>
      <w:r w:rsidRPr="00F203A9">
        <w:rPr>
          <w:rFonts w:eastAsia="Calibri" w:cstheme="minorHAnsi"/>
          <w:sz w:val="20"/>
          <w:szCs w:val="20"/>
        </w:rPr>
        <w:lastRenderedPageBreak/>
        <w:t xml:space="preserve">With a 48 hour notice, the City of Frankfort will provide appropriate aids and services to allow for effective communications for qualified persons with disabilities so they can participate </w:t>
      </w:r>
      <w:r w:rsidR="000A7A92">
        <w:rPr>
          <w:rFonts w:eastAsia="Calibri" w:cstheme="minorHAnsi"/>
          <w:sz w:val="20"/>
          <w:szCs w:val="20"/>
        </w:rPr>
        <w:t>equally in programs and service.</w:t>
      </w:r>
      <w:r w:rsidR="00125289">
        <w:rPr>
          <w:rFonts w:ascii="Tahoma" w:hAnsi="Tahoma" w:cs="Tahoma"/>
        </w:rPr>
        <w:tab/>
      </w:r>
      <w:r w:rsidR="00125289" w:rsidRPr="00125289">
        <w:rPr>
          <w:rFonts w:ascii="Tahoma" w:hAnsi="Tahoma" w:cs="Tahoma"/>
        </w:rPr>
        <w:tab/>
      </w:r>
    </w:p>
    <w:sectPr w:rsidR="00125289" w:rsidRPr="00125289" w:rsidSect="006C75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66A3F"/>
    <w:multiLevelType w:val="hybridMultilevel"/>
    <w:tmpl w:val="AF58380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1456EAE"/>
    <w:multiLevelType w:val="hybridMultilevel"/>
    <w:tmpl w:val="EC72922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3412A6"/>
    <w:multiLevelType w:val="hybridMultilevel"/>
    <w:tmpl w:val="BC3CEB2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CF15AF"/>
    <w:multiLevelType w:val="hybridMultilevel"/>
    <w:tmpl w:val="DBA03D74"/>
    <w:lvl w:ilvl="0" w:tplc="EA86C5C6">
      <w:start w:val="1"/>
      <w:numFmt w:val="decimal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B8148C"/>
    <w:multiLevelType w:val="hybridMultilevel"/>
    <w:tmpl w:val="C4D4A6C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9FF7A12"/>
    <w:multiLevelType w:val="hybridMultilevel"/>
    <w:tmpl w:val="41E45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C1E"/>
    <w:rsid w:val="000648E5"/>
    <w:rsid w:val="000A7A92"/>
    <w:rsid w:val="000C1CB2"/>
    <w:rsid w:val="000D1941"/>
    <w:rsid w:val="0010038D"/>
    <w:rsid w:val="00125289"/>
    <w:rsid w:val="00130E24"/>
    <w:rsid w:val="00182C37"/>
    <w:rsid w:val="00185331"/>
    <w:rsid w:val="001C29F5"/>
    <w:rsid w:val="002153B8"/>
    <w:rsid w:val="00234F83"/>
    <w:rsid w:val="002430F9"/>
    <w:rsid w:val="002B27BC"/>
    <w:rsid w:val="002C0664"/>
    <w:rsid w:val="00322E8B"/>
    <w:rsid w:val="003C6344"/>
    <w:rsid w:val="003E5BE3"/>
    <w:rsid w:val="003F1FEE"/>
    <w:rsid w:val="00404043"/>
    <w:rsid w:val="004326D3"/>
    <w:rsid w:val="0047436E"/>
    <w:rsid w:val="00477469"/>
    <w:rsid w:val="004A75CA"/>
    <w:rsid w:val="004F1F1E"/>
    <w:rsid w:val="0050017B"/>
    <w:rsid w:val="00531B97"/>
    <w:rsid w:val="005D2836"/>
    <w:rsid w:val="005D3F12"/>
    <w:rsid w:val="0061072D"/>
    <w:rsid w:val="00647B21"/>
    <w:rsid w:val="00677AF0"/>
    <w:rsid w:val="006C757B"/>
    <w:rsid w:val="006F276F"/>
    <w:rsid w:val="00731753"/>
    <w:rsid w:val="00763285"/>
    <w:rsid w:val="00780807"/>
    <w:rsid w:val="007B13BC"/>
    <w:rsid w:val="007D0764"/>
    <w:rsid w:val="00854185"/>
    <w:rsid w:val="00883E7D"/>
    <w:rsid w:val="008854B6"/>
    <w:rsid w:val="008A2C1E"/>
    <w:rsid w:val="008A421B"/>
    <w:rsid w:val="008D035C"/>
    <w:rsid w:val="008E21A5"/>
    <w:rsid w:val="00931903"/>
    <w:rsid w:val="009F7A9E"/>
    <w:rsid w:val="00A31CC1"/>
    <w:rsid w:val="00A363DA"/>
    <w:rsid w:val="00AD1F04"/>
    <w:rsid w:val="00AE66C4"/>
    <w:rsid w:val="00C00FB7"/>
    <w:rsid w:val="00C0760F"/>
    <w:rsid w:val="00C33FDB"/>
    <w:rsid w:val="00C63AF8"/>
    <w:rsid w:val="00C7035E"/>
    <w:rsid w:val="00C9575B"/>
    <w:rsid w:val="00CC0F90"/>
    <w:rsid w:val="00D33C34"/>
    <w:rsid w:val="00D533FE"/>
    <w:rsid w:val="00D557D6"/>
    <w:rsid w:val="00D86DF6"/>
    <w:rsid w:val="00D92A8D"/>
    <w:rsid w:val="00DA4BF0"/>
    <w:rsid w:val="00DE4A34"/>
    <w:rsid w:val="00E40432"/>
    <w:rsid w:val="00EA55AA"/>
    <w:rsid w:val="00EF753A"/>
    <w:rsid w:val="00F152BC"/>
    <w:rsid w:val="00F203A9"/>
    <w:rsid w:val="00F2127F"/>
    <w:rsid w:val="00F607E5"/>
    <w:rsid w:val="00FB15AE"/>
    <w:rsid w:val="00FB32D0"/>
    <w:rsid w:val="00FE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6997FB-CD18-4598-8DDA-6E2282DD4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uiPriority w:val="9"/>
    <w:qFormat/>
    <w:rsid w:val="0061072D"/>
    <w:pPr>
      <w:keepNext/>
      <w:keepLines/>
      <w:spacing w:line="259" w:lineRule="auto"/>
      <w:ind w:left="68" w:hanging="1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2C1E"/>
    <w:pPr>
      <w:ind w:left="720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0A7A92"/>
    <w:pPr>
      <w:framePr w:w="7920" w:h="1980" w:hRule="exact" w:hSpace="180" w:wrap="auto" w:hAnchor="page" w:xAlign="center" w:yAlign="bottom"/>
      <w:ind w:left="2880"/>
      <w:jc w:val="both"/>
    </w:pPr>
    <w:rPr>
      <w:rFonts w:ascii="Times New Roman" w:eastAsiaTheme="majorEastAsia" w:hAnsi="Times New Roman" w:cstheme="majorBidi"/>
      <w:caps/>
      <w:sz w:val="24"/>
      <w:szCs w:val="24"/>
    </w:rPr>
  </w:style>
  <w:style w:type="paragraph" w:styleId="Title">
    <w:name w:val="Title"/>
    <w:basedOn w:val="Normal"/>
    <w:link w:val="TitleChar"/>
    <w:qFormat/>
    <w:rsid w:val="00DE4A34"/>
    <w:pPr>
      <w:jc w:val="center"/>
    </w:pPr>
    <w:rPr>
      <w:rFonts w:ascii="Times New Roman" w:eastAsia="Times New Roman" w:hAnsi="Times New Roman" w:cs="Times New Roman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DE4A34"/>
    <w:rPr>
      <w:rFonts w:ascii="Times New Roman" w:eastAsia="Times New Roman" w:hAnsi="Times New Roman" w:cs="Times New Roman"/>
      <w:sz w:val="24"/>
      <w:szCs w:val="20"/>
      <w:u w:val="single"/>
    </w:rPr>
  </w:style>
  <w:style w:type="paragraph" w:customStyle="1" w:styleId="ATITLE">
    <w:name w:val="A TITLE"/>
    <w:basedOn w:val="Title"/>
    <w:next w:val="Normal"/>
    <w:rsid w:val="00DE4A34"/>
    <w:pPr>
      <w:widowControl w:val="0"/>
      <w:spacing w:after="240"/>
      <w:outlineLvl w:val="0"/>
    </w:pPr>
    <w:rPr>
      <w:rFonts w:cs="Arial"/>
      <w:b/>
      <w:bCs/>
      <w:caps/>
      <w:kern w:val="28"/>
      <w:szCs w:val="24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26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6D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22E8B"/>
    <w:rPr>
      <w:color w:val="0563C1" w:themeColor="hyperlink"/>
      <w:u w:val="single"/>
    </w:rPr>
  </w:style>
  <w:style w:type="paragraph" w:customStyle="1" w:styleId="atitle0">
    <w:name w:val="a title"/>
    <w:basedOn w:val="BodyTextFirstIndent"/>
    <w:rsid w:val="00AD1F04"/>
    <w:pPr>
      <w:widowControl w:val="0"/>
      <w:spacing w:after="240"/>
      <w:ind w:firstLine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AD1F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D1F04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D1F0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D1F04"/>
  </w:style>
  <w:style w:type="character" w:customStyle="1" w:styleId="Heading1Char">
    <w:name w:val="Heading 1 Char"/>
    <w:basedOn w:val="DefaultParagraphFont"/>
    <w:link w:val="Heading1"/>
    <w:uiPriority w:val="9"/>
    <w:rsid w:val="0061072D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frankfort-in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Bartley</dc:creator>
  <cp:keywords/>
  <dc:description/>
  <cp:lastModifiedBy>Ayanna Hussey</cp:lastModifiedBy>
  <cp:revision>2</cp:revision>
  <cp:lastPrinted>2022-02-14T15:59:00Z</cp:lastPrinted>
  <dcterms:created xsi:type="dcterms:W3CDTF">2022-02-14T17:14:00Z</dcterms:created>
  <dcterms:modified xsi:type="dcterms:W3CDTF">2022-02-14T17:14:00Z</dcterms:modified>
</cp:coreProperties>
</file>